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6F2D" w14:textId="77777777" w:rsidR="00F22CB2" w:rsidRPr="00F22CB2" w:rsidRDefault="00F22CB2" w:rsidP="0091188E">
      <w:pPr>
        <w:jc w:val="center"/>
        <w:rPr>
          <w:b/>
          <w:bCs/>
          <w:sz w:val="28"/>
          <w:szCs w:val="28"/>
          <w:u w:val="single"/>
        </w:rPr>
      </w:pPr>
      <w:r w:rsidRPr="00F22CB2">
        <w:rPr>
          <w:rFonts w:cs="Arial"/>
          <w:b/>
          <w:bCs/>
          <w:sz w:val="28"/>
          <w:szCs w:val="28"/>
          <w:u w:val="single"/>
          <w:rtl/>
        </w:rPr>
        <w:t>בקשה למועד מיוחד</w:t>
      </w:r>
    </w:p>
    <w:p w14:paraId="39BD0D0C" w14:textId="77777777" w:rsidR="00F22CB2" w:rsidRDefault="00F22CB2" w:rsidP="0091188E">
      <w:pPr>
        <w:jc w:val="center"/>
      </w:pPr>
      <w:r>
        <w:rPr>
          <w:rFonts w:cs="Arial"/>
          <w:rtl/>
        </w:rPr>
        <w:t>הפקולטה לחקלאות מזון וסביבה ע"ש רוברט ה. סמית ברחובות</w:t>
      </w:r>
    </w:p>
    <w:p w14:paraId="40F95261" w14:textId="77777777" w:rsidR="00F22CB2" w:rsidRDefault="00F22CB2" w:rsidP="0058777E">
      <w:pPr>
        <w:jc w:val="center"/>
      </w:pPr>
      <w:r>
        <w:rPr>
          <w:rFonts w:cs="Arial"/>
          <w:rtl/>
        </w:rPr>
        <w:t>המזכירות לע"ה ותלמידים</w:t>
      </w:r>
    </w:p>
    <w:p w14:paraId="6E341606" w14:textId="77777777" w:rsidR="0058777E" w:rsidRDefault="0058777E" w:rsidP="004A16C6">
      <w:pPr>
        <w:rPr>
          <w:rFonts w:cs="Arial"/>
          <w:rtl/>
        </w:rPr>
      </w:pPr>
    </w:p>
    <w:p w14:paraId="223A658C" w14:textId="77777777" w:rsidR="00885121" w:rsidRDefault="00885121" w:rsidP="004A16C6">
      <w:pPr>
        <w:rPr>
          <w:rFonts w:cs="Arial"/>
          <w:rtl/>
        </w:rPr>
      </w:pPr>
    </w:p>
    <w:p w14:paraId="5C76E9DF" w14:textId="2409ACE4" w:rsidR="004A16C6" w:rsidRDefault="00F22CB2" w:rsidP="004A16C6">
      <w:pPr>
        <w:rPr>
          <w:rFonts w:cs="Arial"/>
          <w:rtl/>
        </w:rPr>
      </w:pPr>
      <w:r>
        <w:rPr>
          <w:rFonts w:cs="Arial"/>
          <w:rtl/>
        </w:rPr>
        <w:t xml:space="preserve">תנאים לזכאות במועד מיוחד מפורטים </w:t>
      </w:r>
      <w:hyperlink w:anchor="seif74" w:history="1">
        <w:r w:rsidRPr="00AF374F">
          <w:rPr>
            <w:rStyle w:val="Hyperlink"/>
            <w:rFonts w:cs="Arial"/>
            <w:rtl/>
          </w:rPr>
          <w:t>בסעיף 7.4</w:t>
        </w:r>
      </w:hyperlink>
      <w:r>
        <w:rPr>
          <w:rFonts w:cs="Arial"/>
          <w:rtl/>
        </w:rPr>
        <w:t xml:space="preserve"> נוהלי הוראה ולימודים</w:t>
      </w:r>
      <w:r w:rsidR="004A16C6">
        <w:rPr>
          <w:rFonts w:cs="Arial" w:hint="cs"/>
          <w:rtl/>
        </w:rPr>
        <w:t>.</w:t>
      </w:r>
      <w:r>
        <w:rPr>
          <w:rFonts w:cs="Arial"/>
          <w:rtl/>
        </w:rPr>
        <w:t xml:space="preserve"> נא עיין בהם לפני הגשת הבקשה</w:t>
      </w:r>
      <w:r w:rsidR="004A16C6">
        <w:rPr>
          <w:rFonts w:cs="Arial" w:hint="cs"/>
          <w:rtl/>
        </w:rPr>
        <w:t xml:space="preserve"> </w:t>
      </w:r>
      <w:r w:rsidR="004A16C6">
        <w:rPr>
          <w:rFonts w:cs="Arial"/>
          <w:rtl/>
        </w:rPr>
        <w:t>(לחץ כאן לקריאה)</w:t>
      </w:r>
      <w:r w:rsidR="004A16C6">
        <w:rPr>
          <w:rFonts w:cs="Arial" w:hint="cs"/>
          <w:rtl/>
        </w:rPr>
        <w:t xml:space="preserve"> הקישור</w:t>
      </w:r>
      <w:r w:rsidR="006A015C">
        <w:rPr>
          <w:rFonts w:cs="Arial" w:hint="cs"/>
          <w:rtl/>
        </w:rPr>
        <w:t xml:space="preserve"> </w:t>
      </w:r>
      <w:r w:rsidR="004A16C6">
        <w:rPr>
          <w:rFonts w:cs="Arial" w:hint="cs"/>
          <w:rtl/>
        </w:rPr>
        <w:t>:</w:t>
      </w:r>
      <w:r w:rsidR="004A16C6" w:rsidRPr="004A16C6">
        <w:t xml:space="preserve"> </w:t>
      </w:r>
      <w:hyperlink r:id="rId5" w:history="1">
        <w:r w:rsidR="004A16C6">
          <w:rPr>
            <w:rStyle w:val="Hyperlink"/>
          </w:rPr>
          <w:t>https://studentsadmin.huji.ac.il/7.4</w:t>
        </w:r>
      </w:hyperlink>
      <w:r w:rsidR="004A16C6">
        <w:rPr>
          <w:rFonts w:cs="Arial" w:hint="cs"/>
          <w:rtl/>
        </w:rPr>
        <w:t xml:space="preserve">  </w:t>
      </w:r>
      <w:r>
        <w:rPr>
          <w:rFonts w:cs="Arial"/>
          <w:rtl/>
        </w:rPr>
        <w:t xml:space="preserve">. </w:t>
      </w:r>
    </w:p>
    <w:p w14:paraId="4DC515B7" w14:textId="77777777" w:rsidR="00885121" w:rsidRDefault="00885121" w:rsidP="004A16C6">
      <w:pPr>
        <w:rPr>
          <w:rFonts w:cs="Arial"/>
          <w:rtl/>
        </w:rPr>
      </w:pPr>
    </w:p>
    <w:p w14:paraId="47C3CCA7" w14:textId="3556609C" w:rsidR="00F22CB2" w:rsidRPr="003D2917" w:rsidRDefault="00F22CB2" w:rsidP="004A16C6">
      <w:pPr>
        <w:rPr>
          <w:b/>
          <w:bCs/>
        </w:rPr>
      </w:pPr>
      <w:r w:rsidRPr="003D2917">
        <w:rPr>
          <w:rFonts w:cs="Arial"/>
          <w:b/>
          <w:bCs/>
          <w:rtl/>
        </w:rPr>
        <w:t>טופס בקשה שחסרים בו פרטים לא יזכה לטיפול</w:t>
      </w:r>
      <w:r w:rsidR="004A16C6" w:rsidRPr="003D2917">
        <w:rPr>
          <w:rFonts w:hint="cs"/>
          <w:b/>
          <w:bCs/>
          <w:rtl/>
        </w:rPr>
        <w:t>.</w:t>
      </w:r>
    </w:p>
    <w:tbl>
      <w:tblPr>
        <w:tblStyle w:val="TableGrid"/>
        <w:bidiVisual/>
        <w:tblW w:w="8520" w:type="dxa"/>
        <w:tblLook w:val="04A0" w:firstRow="1" w:lastRow="0" w:firstColumn="1" w:lastColumn="0" w:noHBand="0" w:noVBand="1"/>
      </w:tblPr>
      <w:tblGrid>
        <w:gridCol w:w="2704"/>
        <w:gridCol w:w="5816"/>
      </w:tblGrid>
      <w:tr w:rsidR="006A015C" w14:paraId="0333365E" w14:textId="77777777" w:rsidTr="005B286A">
        <w:trPr>
          <w:trHeight w:val="298"/>
        </w:trPr>
        <w:tc>
          <w:tcPr>
            <w:tcW w:w="2704" w:type="dxa"/>
          </w:tcPr>
          <w:p w14:paraId="4F047FCB" w14:textId="32EC7BDB" w:rsidR="006A015C" w:rsidRDefault="006A015C" w:rsidP="00F22CB2">
            <w:pPr>
              <w:rPr>
                <w:rtl/>
              </w:rPr>
            </w:pPr>
            <w:r>
              <w:rPr>
                <w:rFonts w:cs="Arial"/>
                <w:rtl/>
              </w:rPr>
              <w:t>שם פרטי</w:t>
            </w:r>
          </w:p>
        </w:tc>
        <w:tc>
          <w:tcPr>
            <w:tcW w:w="5816" w:type="dxa"/>
          </w:tcPr>
          <w:p w14:paraId="7AA7674F" w14:textId="77777777" w:rsidR="006A015C" w:rsidRDefault="006A015C" w:rsidP="00F22CB2">
            <w:pPr>
              <w:rPr>
                <w:rtl/>
              </w:rPr>
            </w:pPr>
          </w:p>
        </w:tc>
      </w:tr>
      <w:tr w:rsidR="006A015C" w14:paraId="096D3EC8" w14:textId="77777777" w:rsidTr="005B286A">
        <w:trPr>
          <w:trHeight w:val="281"/>
        </w:trPr>
        <w:tc>
          <w:tcPr>
            <w:tcW w:w="2704" w:type="dxa"/>
          </w:tcPr>
          <w:p w14:paraId="5EB96094" w14:textId="4B03FDF9" w:rsidR="006A015C" w:rsidRDefault="006A015C" w:rsidP="00F22CB2">
            <w:pPr>
              <w:rPr>
                <w:rtl/>
              </w:rPr>
            </w:pPr>
            <w:r>
              <w:rPr>
                <w:rFonts w:cs="Arial"/>
                <w:rtl/>
              </w:rPr>
              <w:t>שם משפחה</w:t>
            </w:r>
          </w:p>
        </w:tc>
        <w:tc>
          <w:tcPr>
            <w:tcW w:w="5816" w:type="dxa"/>
          </w:tcPr>
          <w:p w14:paraId="08BB02F6" w14:textId="77777777" w:rsidR="006A015C" w:rsidRDefault="006A015C" w:rsidP="00F22CB2">
            <w:pPr>
              <w:rPr>
                <w:rtl/>
              </w:rPr>
            </w:pPr>
          </w:p>
        </w:tc>
      </w:tr>
      <w:tr w:rsidR="006A015C" w14:paraId="24D2012D" w14:textId="77777777" w:rsidTr="005B286A">
        <w:trPr>
          <w:trHeight w:val="298"/>
        </w:trPr>
        <w:tc>
          <w:tcPr>
            <w:tcW w:w="2704" w:type="dxa"/>
          </w:tcPr>
          <w:p w14:paraId="3F0E46F6" w14:textId="0D124488" w:rsidR="006A015C" w:rsidRDefault="006A015C" w:rsidP="00F22CB2">
            <w:pPr>
              <w:rPr>
                <w:rtl/>
              </w:rPr>
            </w:pPr>
            <w:r>
              <w:rPr>
                <w:rFonts w:cs="Arial"/>
                <w:rtl/>
              </w:rPr>
              <w:t>מספר זהות</w:t>
            </w:r>
          </w:p>
        </w:tc>
        <w:tc>
          <w:tcPr>
            <w:tcW w:w="5816" w:type="dxa"/>
          </w:tcPr>
          <w:p w14:paraId="21C53013" w14:textId="77777777" w:rsidR="006A015C" w:rsidRDefault="006A015C" w:rsidP="00F22CB2">
            <w:pPr>
              <w:rPr>
                <w:rtl/>
              </w:rPr>
            </w:pPr>
          </w:p>
        </w:tc>
      </w:tr>
      <w:tr w:rsidR="006A015C" w14:paraId="7E79FE78" w14:textId="77777777" w:rsidTr="005B286A">
        <w:trPr>
          <w:trHeight w:val="281"/>
        </w:trPr>
        <w:tc>
          <w:tcPr>
            <w:tcW w:w="2704" w:type="dxa"/>
          </w:tcPr>
          <w:p w14:paraId="2783DEA3" w14:textId="398CF717" w:rsidR="006A015C" w:rsidRDefault="006A015C" w:rsidP="00F22CB2">
            <w:pPr>
              <w:rPr>
                <w:rtl/>
              </w:rPr>
            </w:pPr>
            <w:r>
              <w:rPr>
                <w:rFonts w:cs="Arial"/>
                <w:rtl/>
              </w:rPr>
              <w:t>מין</w:t>
            </w:r>
          </w:p>
        </w:tc>
        <w:tc>
          <w:tcPr>
            <w:tcW w:w="5816" w:type="dxa"/>
          </w:tcPr>
          <w:p w14:paraId="0900CB0A" w14:textId="77777777" w:rsidR="006A015C" w:rsidRDefault="006A015C" w:rsidP="00F22CB2">
            <w:pPr>
              <w:rPr>
                <w:rtl/>
              </w:rPr>
            </w:pPr>
          </w:p>
        </w:tc>
      </w:tr>
      <w:tr w:rsidR="006A015C" w14:paraId="10FB677A" w14:textId="77777777" w:rsidTr="005B286A">
        <w:trPr>
          <w:trHeight w:val="298"/>
        </w:trPr>
        <w:tc>
          <w:tcPr>
            <w:tcW w:w="2704" w:type="dxa"/>
          </w:tcPr>
          <w:p w14:paraId="29243882" w14:textId="09238B1F" w:rsidR="006A015C" w:rsidRDefault="006A015C" w:rsidP="00F22CB2">
            <w:pPr>
              <w:rPr>
                <w:rtl/>
              </w:rPr>
            </w:pPr>
            <w:r>
              <w:rPr>
                <w:rFonts w:cs="Arial"/>
                <w:rtl/>
              </w:rPr>
              <w:t>טלפון</w:t>
            </w:r>
          </w:p>
        </w:tc>
        <w:tc>
          <w:tcPr>
            <w:tcW w:w="5816" w:type="dxa"/>
          </w:tcPr>
          <w:p w14:paraId="6D9890E4" w14:textId="77777777" w:rsidR="006A015C" w:rsidRDefault="006A015C" w:rsidP="00F22CB2">
            <w:pPr>
              <w:rPr>
                <w:rtl/>
              </w:rPr>
            </w:pPr>
          </w:p>
        </w:tc>
      </w:tr>
      <w:tr w:rsidR="006A015C" w14:paraId="6A8BF19D" w14:textId="77777777" w:rsidTr="005B286A">
        <w:trPr>
          <w:trHeight w:val="281"/>
        </w:trPr>
        <w:tc>
          <w:tcPr>
            <w:tcW w:w="2704" w:type="dxa"/>
          </w:tcPr>
          <w:p w14:paraId="17BD757C" w14:textId="6EFAF698" w:rsidR="006A015C" w:rsidRDefault="006A015C" w:rsidP="00F22CB2">
            <w:pPr>
              <w:rPr>
                <w:rtl/>
              </w:rPr>
            </w:pPr>
            <w:r>
              <w:rPr>
                <w:rFonts w:cs="Arial"/>
                <w:rtl/>
              </w:rPr>
              <w:t>דוא"ל אוניברסיטאי</w:t>
            </w:r>
          </w:p>
        </w:tc>
        <w:tc>
          <w:tcPr>
            <w:tcW w:w="5816" w:type="dxa"/>
          </w:tcPr>
          <w:p w14:paraId="5A50D86F" w14:textId="77777777" w:rsidR="006A015C" w:rsidRDefault="006A015C" w:rsidP="00F22CB2">
            <w:pPr>
              <w:rPr>
                <w:rtl/>
              </w:rPr>
            </w:pPr>
          </w:p>
        </w:tc>
      </w:tr>
      <w:tr w:rsidR="006A015C" w14:paraId="08252988" w14:textId="77777777" w:rsidTr="005B286A">
        <w:trPr>
          <w:trHeight w:val="298"/>
        </w:trPr>
        <w:tc>
          <w:tcPr>
            <w:tcW w:w="2704" w:type="dxa"/>
          </w:tcPr>
          <w:p w14:paraId="15C10554" w14:textId="774E9815" w:rsidR="006A015C" w:rsidRDefault="006A015C" w:rsidP="00F22CB2">
            <w:pPr>
              <w:rPr>
                <w:rtl/>
              </w:rPr>
            </w:pPr>
            <w:r>
              <w:rPr>
                <w:rFonts w:cs="Arial"/>
                <w:rtl/>
              </w:rPr>
              <w:t>תואר</w:t>
            </w:r>
          </w:p>
        </w:tc>
        <w:tc>
          <w:tcPr>
            <w:tcW w:w="5816" w:type="dxa"/>
          </w:tcPr>
          <w:p w14:paraId="28F63392" w14:textId="77777777" w:rsidR="006A015C" w:rsidRDefault="006A015C" w:rsidP="00F22CB2">
            <w:pPr>
              <w:rPr>
                <w:rtl/>
              </w:rPr>
            </w:pPr>
          </w:p>
        </w:tc>
      </w:tr>
      <w:tr w:rsidR="006A015C" w14:paraId="42F07B19" w14:textId="77777777" w:rsidTr="005B286A">
        <w:trPr>
          <w:trHeight w:val="281"/>
        </w:trPr>
        <w:tc>
          <w:tcPr>
            <w:tcW w:w="2704" w:type="dxa"/>
          </w:tcPr>
          <w:p w14:paraId="14B6F072" w14:textId="38DDC895" w:rsidR="006A015C" w:rsidRDefault="006A015C" w:rsidP="00F22CB2">
            <w:pPr>
              <w:rPr>
                <w:rtl/>
              </w:rPr>
            </w:pPr>
            <w:r>
              <w:rPr>
                <w:rFonts w:cs="Arial"/>
                <w:rtl/>
              </w:rPr>
              <w:t>חוג לימודים</w:t>
            </w:r>
          </w:p>
        </w:tc>
        <w:tc>
          <w:tcPr>
            <w:tcW w:w="5816" w:type="dxa"/>
          </w:tcPr>
          <w:p w14:paraId="4932F511" w14:textId="77777777" w:rsidR="006A015C" w:rsidRDefault="006A015C" w:rsidP="00F22CB2">
            <w:pPr>
              <w:rPr>
                <w:rtl/>
              </w:rPr>
            </w:pPr>
          </w:p>
        </w:tc>
      </w:tr>
      <w:tr w:rsidR="006A015C" w14:paraId="2A74AD00" w14:textId="77777777" w:rsidTr="005B286A">
        <w:trPr>
          <w:trHeight w:val="298"/>
        </w:trPr>
        <w:tc>
          <w:tcPr>
            <w:tcW w:w="2704" w:type="dxa"/>
          </w:tcPr>
          <w:p w14:paraId="64B78091" w14:textId="5006C520" w:rsidR="006A015C" w:rsidRDefault="006A015C" w:rsidP="00F22CB2">
            <w:pPr>
              <w:rPr>
                <w:rFonts w:cs="Arial"/>
                <w:rtl/>
              </w:rPr>
            </w:pPr>
            <w:r>
              <w:rPr>
                <w:rFonts w:cs="Arial"/>
                <w:rtl/>
              </w:rPr>
              <w:t>סמסטר</w:t>
            </w:r>
          </w:p>
        </w:tc>
        <w:tc>
          <w:tcPr>
            <w:tcW w:w="5816" w:type="dxa"/>
          </w:tcPr>
          <w:p w14:paraId="6ECC30AF" w14:textId="77777777" w:rsidR="006A015C" w:rsidRDefault="006A015C" w:rsidP="00F22CB2">
            <w:pPr>
              <w:rPr>
                <w:rtl/>
              </w:rPr>
            </w:pPr>
          </w:p>
        </w:tc>
      </w:tr>
      <w:tr w:rsidR="006A015C" w14:paraId="7ABC31F2" w14:textId="77777777" w:rsidTr="005B286A">
        <w:trPr>
          <w:trHeight w:val="281"/>
        </w:trPr>
        <w:tc>
          <w:tcPr>
            <w:tcW w:w="2704" w:type="dxa"/>
          </w:tcPr>
          <w:p w14:paraId="7C7B50FC" w14:textId="11F7B893" w:rsidR="006A015C" w:rsidRDefault="006A015C" w:rsidP="00F22CB2">
            <w:pPr>
              <w:rPr>
                <w:rFonts w:cs="Arial"/>
                <w:rtl/>
              </w:rPr>
            </w:pPr>
            <w:r>
              <w:rPr>
                <w:rFonts w:cs="Arial"/>
                <w:rtl/>
              </w:rPr>
              <w:t>שנת לימוד</w:t>
            </w:r>
          </w:p>
        </w:tc>
        <w:tc>
          <w:tcPr>
            <w:tcW w:w="5816" w:type="dxa"/>
          </w:tcPr>
          <w:p w14:paraId="21DEC870" w14:textId="77777777" w:rsidR="006A015C" w:rsidRDefault="006A015C" w:rsidP="00F22CB2">
            <w:pPr>
              <w:rPr>
                <w:rtl/>
              </w:rPr>
            </w:pPr>
          </w:p>
        </w:tc>
      </w:tr>
      <w:tr w:rsidR="006A015C" w14:paraId="76BCFF13" w14:textId="77777777" w:rsidTr="005B286A">
        <w:trPr>
          <w:trHeight w:val="298"/>
        </w:trPr>
        <w:tc>
          <w:tcPr>
            <w:tcW w:w="2704" w:type="dxa"/>
          </w:tcPr>
          <w:p w14:paraId="5D982578" w14:textId="6AFE8A79" w:rsidR="006A015C" w:rsidRDefault="006A015C" w:rsidP="00F22CB2">
            <w:pPr>
              <w:rPr>
                <w:rFonts w:cs="Arial"/>
                <w:rtl/>
              </w:rPr>
            </w:pPr>
            <w:r>
              <w:rPr>
                <w:rFonts w:cs="Arial"/>
                <w:rtl/>
              </w:rPr>
              <w:t>מספר הקורס</w:t>
            </w:r>
          </w:p>
        </w:tc>
        <w:tc>
          <w:tcPr>
            <w:tcW w:w="5816" w:type="dxa"/>
          </w:tcPr>
          <w:p w14:paraId="30E25AAA" w14:textId="77777777" w:rsidR="006A015C" w:rsidRDefault="006A015C" w:rsidP="00F22CB2">
            <w:pPr>
              <w:rPr>
                <w:rtl/>
              </w:rPr>
            </w:pPr>
          </w:p>
        </w:tc>
      </w:tr>
      <w:tr w:rsidR="006A015C" w14:paraId="2A001311" w14:textId="77777777" w:rsidTr="005B286A">
        <w:trPr>
          <w:trHeight w:val="281"/>
        </w:trPr>
        <w:tc>
          <w:tcPr>
            <w:tcW w:w="2704" w:type="dxa"/>
          </w:tcPr>
          <w:p w14:paraId="7E6C7DD1" w14:textId="782BB7D2" w:rsidR="006A015C" w:rsidRDefault="006A015C" w:rsidP="00F22CB2">
            <w:pPr>
              <w:rPr>
                <w:rFonts w:cs="Arial"/>
                <w:rtl/>
              </w:rPr>
            </w:pPr>
            <w:r>
              <w:rPr>
                <w:rFonts w:cs="Arial"/>
                <w:rtl/>
              </w:rPr>
              <w:t>שם הקורס</w:t>
            </w:r>
          </w:p>
        </w:tc>
        <w:tc>
          <w:tcPr>
            <w:tcW w:w="5816" w:type="dxa"/>
          </w:tcPr>
          <w:p w14:paraId="2323A866" w14:textId="77777777" w:rsidR="006A015C" w:rsidRDefault="006A015C" w:rsidP="00F22CB2">
            <w:pPr>
              <w:rPr>
                <w:rtl/>
              </w:rPr>
            </w:pPr>
          </w:p>
        </w:tc>
      </w:tr>
      <w:tr w:rsidR="00E054F3" w14:paraId="3CA87A81" w14:textId="77777777" w:rsidTr="005B286A">
        <w:trPr>
          <w:trHeight w:val="298"/>
        </w:trPr>
        <w:tc>
          <w:tcPr>
            <w:tcW w:w="2704" w:type="dxa"/>
          </w:tcPr>
          <w:p w14:paraId="47A45998" w14:textId="2089C94B" w:rsidR="00E054F3" w:rsidRDefault="00E054F3" w:rsidP="00E054F3">
            <w:pPr>
              <w:rPr>
                <w:rFonts w:cs="Arial"/>
                <w:rtl/>
              </w:rPr>
            </w:pPr>
            <w:r>
              <w:rPr>
                <w:rFonts w:cs="Arial"/>
                <w:rtl/>
              </w:rPr>
              <w:t>שם המורה</w:t>
            </w:r>
          </w:p>
        </w:tc>
        <w:tc>
          <w:tcPr>
            <w:tcW w:w="5816" w:type="dxa"/>
          </w:tcPr>
          <w:p w14:paraId="070DEF78" w14:textId="77777777" w:rsidR="00E054F3" w:rsidRDefault="00E054F3" w:rsidP="00E054F3">
            <w:pPr>
              <w:rPr>
                <w:rtl/>
              </w:rPr>
            </w:pPr>
          </w:p>
        </w:tc>
      </w:tr>
    </w:tbl>
    <w:p w14:paraId="5987D9B9" w14:textId="77777777" w:rsidR="005B286A" w:rsidRDefault="005B286A" w:rsidP="006A015C">
      <w:pPr>
        <w:rPr>
          <w:rtl/>
        </w:rPr>
      </w:pPr>
    </w:p>
    <w:p w14:paraId="470C86E3" w14:textId="2627A23E" w:rsidR="00F22CB2" w:rsidRDefault="00F22CB2" w:rsidP="006A015C">
      <w:r>
        <w:rPr>
          <w:rFonts w:cs="Arial"/>
          <w:rtl/>
        </w:rPr>
        <w:t>מועד א':</w:t>
      </w:r>
      <w:r>
        <w:rPr>
          <w:rFonts w:cs="Arial"/>
          <w:rtl/>
        </w:rPr>
        <w:tab/>
      </w:r>
      <w:r>
        <w:rPr>
          <w:rFonts w:cs="Arial"/>
          <w:rtl/>
        </w:rPr>
        <w:tab/>
        <w:t xml:space="preserve"> ציון מועד א'</w:t>
      </w:r>
      <w:r>
        <w:rPr>
          <w:rFonts w:cs="Arial" w:hint="cs"/>
          <w:rtl/>
        </w:rPr>
        <w:t xml:space="preserve"> : </w:t>
      </w:r>
      <w:r>
        <w:rPr>
          <w:rFonts w:cs="Arial"/>
          <w:rtl/>
        </w:rPr>
        <w:t>(במידה וניגשתי)</w:t>
      </w:r>
      <w:r>
        <w:rPr>
          <w:rFonts w:cs="Arial"/>
          <w:rtl/>
        </w:rPr>
        <w:tab/>
      </w:r>
      <w:r>
        <w:rPr>
          <w:rFonts w:cs="Arial" w:hint="cs"/>
          <w:rtl/>
        </w:rPr>
        <w:t>____________</w:t>
      </w:r>
    </w:p>
    <w:p w14:paraId="2404F146" w14:textId="5027E86F" w:rsidR="00F22CB2" w:rsidRPr="006A015C" w:rsidRDefault="00F22CB2" w:rsidP="006A015C">
      <w:pPr>
        <w:rPr>
          <w:rFonts w:cs="Arial"/>
        </w:rPr>
      </w:pPr>
      <w:r>
        <w:rPr>
          <w:rFonts w:cs="Arial"/>
          <w:rtl/>
        </w:rPr>
        <w:t>מועד ב':</w:t>
      </w:r>
      <w:r>
        <w:rPr>
          <w:rFonts w:cs="Arial"/>
          <w:rtl/>
        </w:rPr>
        <w:tab/>
      </w:r>
      <w:r>
        <w:rPr>
          <w:rFonts w:cs="Arial"/>
          <w:rtl/>
        </w:rPr>
        <w:tab/>
        <w:t xml:space="preserve"> ציון מועד ב'</w:t>
      </w:r>
      <w:r>
        <w:rPr>
          <w:rFonts w:cs="Arial" w:hint="cs"/>
          <w:rtl/>
        </w:rPr>
        <w:t xml:space="preserve">: </w:t>
      </w:r>
      <w:r>
        <w:rPr>
          <w:rFonts w:cs="Arial"/>
          <w:rtl/>
        </w:rPr>
        <w:t>(במידה וניגשתי)</w:t>
      </w:r>
      <w:r>
        <w:rPr>
          <w:rFonts w:cs="Arial"/>
          <w:rtl/>
        </w:rPr>
        <w:tab/>
      </w:r>
      <w:r>
        <w:rPr>
          <w:rFonts w:cs="Arial" w:hint="cs"/>
          <w:rtl/>
        </w:rPr>
        <w:t>____________</w:t>
      </w:r>
      <w:r>
        <w:rPr>
          <w:rFonts w:cs="Arial"/>
          <w:rtl/>
        </w:rPr>
        <w:tab/>
      </w:r>
    </w:p>
    <w:p w14:paraId="5065F9DF" w14:textId="77777777" w:rsidR="00F22CB2" w:rsidRDefault="00F22CB2" w:rsidP="00F22CB2">
      <w:pPr>
        <w:rPr>
          <w:rFonts w:cs="Arial"/>
          <w:rtl/>
        </w:rPr>
      </w:pPr>
    </w:p>
    <w:p w14:paraId="75EF43E1" w14:textId="3C9F900C" w:rsidR="00F22CB2" w:rsidRPr="003D2917" w:rsidRDefault="00F22CB2" w:rsidP="00F22CB2">
      <w:pPr>
        <w:rPr>
          <w:b/>
          <w:bCs/>
        </w:rPr>
      </w:pPr>
      <w:r w:rsidRPr="003D2917">
        <w:rPr>
          <w:rFonts w:cs="Arial"/>
          <w:b/>
          <w:bCs/>
          <w:rtl/>
        </w:rPr>
        <w:t>בקשתי מסתמכת על הסעיף:</w:t>
      </w:r>
    </w:p>
    <w:tbl>
      <w:tblPr>
        <w:tblStyle w:val="TableGrid"/>
        <w:bidiVisual/>
        <w:tblW w:w="8639" w:type="dxa"/>
        <w:tblLook w:val="04A0" w:firstRow="1" w:lastRow="0" w:firstColumn="1" w:lastColumn="0" w:noHBand="0" w:noVBand="1"/>
      </w:tblPr>
      <w:tblGrid>
        <w:gridCol w:w="2741"/>
        <w:gridCol w:w="5898"/>
      </w:tblGrid>
      <w:tr w:rsidR="006A015C" w14:paraId="4D9BA6E7" w14:textId="77777777" w:rsidTr="005B286A">
        <w:trPr>
          <w:trHeight w:val="284"/>
        </w:trPr>
        <w:tc>
          <w:tcPr>
            <w:tcW w:w="2741" w:type="dxa"/>
          </w:tcPr>
          <w:p w14:paraId="1007E6C7" w14:textId="4007C9F4" w:rsidR="006A015C" w:rsidRDefault="006A015C" w:rsidP="00F22CB2">
            <w:pPr>
              <w:rPr>
                <w:rtl/>
              </w:rPr>
            </w:pPr>
            <w:r>
              <w:rPr>
                <w:rFonts w:cs="Arial"/>
                <w:rtl/>
              </w:rPr>
              <w:t>שירות מילואים פעיל</w:t>
            </w:r>
            <w:r>
              <w:rPr>
                <w:rFonts w:hint="cs"/>
                <w:rtl/>
              </w:rPr>
              <w:t xml:space="preserve">   </w:t>
            </w:r>
          </w:p>
        </w:tc>
        <w:tc>
          <w:tcPr>
            <w:tcW w:w="5898" w:type="dxa"/>
          </w:tcPr>
          <w:p w14:paraId="1A2D0EC0" w14:textId="77777777" w:rsidR="006A015C" w:rsidRDefault="006A015C" w:rsidP="00F22CB2">
            <w:pPr>
              <w:rPr>
                <w:rtl/>
              </w:rPr>
            </w:pPr>
          </w:p>
        </w:tc>
      </w:tr>
      <w:tr w:rsidR="006A015C" w14:paraId="391D57CF" w14:textId="77777777" w:rsidTr="005B286A">
        <w:trPr>
          <w:trHeight w:val="284"/>
        </w:trPr>
        <w:tc>
          <w:tcPr>
            <w:tcW w:w="2741" w:type="dxa"/>
          </w:tcPr>
          <w:p w14:paraId="675ECCE0" w14:textId="328F23D3" w:rsidR="006A015C" w:rsidRDefault="006A015C" w:rsidP="00F22CB2">
            <w:pPr>
              <w:rPr>
                <w:rtl/>
              </w:rPr>
            </w:pPr>
            <w:r>
              <w:rPr>
                <w:rFonts w:cs="Arial"/>
                <w:rtl/>
              </w:rPr>
              <w:t>הורות חדשה</w:t>
            </w:r>
            <w:r>
              <w:rPr>
                <w:rFonts w:hint="cs"/>
                <w:rtl/>
              </w:rPr>
              <w:t xml:space="preserve">  </w:t>
            </w:r>
          </w:p>
        </w:tc>
        <w:tc>
          <w:tcPr>
            <w:tcW w:w="5898" w:type="dxa"/>
          </w:tcPr>
          <w:p w14:paraId="3AE688DD" w14:textId="77777777" w:rsidR="006A015C" w:rsidRDefault="006A015C" w:rsidP="00F22CB2">
            <w:pPr>
              <w:rPr>
                <w:rtl/>
              </w:rPr>
            </w:pPr>
          </w:p>
        </w:tc>
      </w:tr>
      <w:tr w:rsidR="006A015C" w14:paraId="332255B8" w14:textId="77777777" w:rsidTr="005B286A">
        <w:trPr>
          <w:trHeight w:val="284"/>
        </w:trPr>
        <w:tc>
          <w:tcPr>
            <w:tcW w:w="2741" w:type="dxa"/>
          </w:tcPr>
          <w:p w14:paraId="35BE6BA7" w14:textId="3A484FEC" w:rsidR="006A015C" w:rsidRDefault="006A015C" w:rsidP="00F22CB2">
            <w:pPr>
              <w:rPr>
                <w:rtl/>
              </w:rPr>
            </w:pPr>
            <w:r>
              <w:rPr>
                <w:rFonts w:cs="Arial"/>
                <w:rtl/>
              </w:rPr>
              <w:t>צום</w:t>
            </w:r>
            <w:r>
              <w:rPr>
                <w:rFonts w:hint="cs"/>
                <w:rtl/>
              </w:rPr>
              <w:t xml:space="preserve"> </w:t>
            </w:r>
          </w:p>
        </w:tc>
        <w:tc>
          <w:tcPr>
            <w:tcW w:w="5898" w:type="dxa"/>
          </w:tcPr>
          <w:p w14:paraId="6534BC22" w14:textId="77777777" w:rsidR="006A015C" w:rsidRDefault="006A015C" w:rsidP="00F22CB2">
            <w:pPr>
              <w:rPr>
                <w:rtl/>
              </w:rPr>
            </w:pPr>
          </w:p>
        </w:tc>
      </w:tr>
      <w:tr w:rsidR="006A015C" w14:paraId="306C1A3A" w14:textId="77777777" w:rsidTr="005B286A">
        <w:trPr>
          <w:trHeight w:val="284"/>
        </w:trPr>
        <w:tc>
          <w:tcPr>
            <w:tcW w:w="2741" w:type="dxa"/>
          </w:tcPr>
          <w:p w14:paraId="473F46DD" w14:textId="225BA586" w:rsidR="006A015C" w:rsidRDefault="006A015C" w:rsidP="00F22CB2">
            <w:pPr>
              <w:rPr>
                <w:rtl/>
              </w:rPr>
            </w:pPr>
            <w:r>
              <w:rPr>
                <w:rFonts w:cs="Arial"/>
                <w:rtl/>
              </w:rPr>
              <w:t>אבל</w:t>
            </w:r>
            <w:r>
              <w:rPr>
                <w:rFonts w:hint="cs"/>
                <w:rtl/>
              </w:rPr>
              <w:t xml:space="preserve">  </w:t>
            </w:r>
          </w:p>
        </w:tc>
        <w:tc>
          <w:tcPr>
            <w:tcW w:w="5898" w:type="dxa"/>
          </w:tcPr>
          <w:p w14:paraId="618E7003" w14:textId="77777777" w:rsidR="006A015C" w:rsidRDefault="006A015C" w:rsidP="00F22CB2">
            <w:pPr>
              <w:rPr>
                <w:rtl/>
              </w:rPr>
            </w:pPr>
          </w:p>
        </w:tc>
      </w:tr>
      <w:tr w:rsidR="006A015C" w14:paraId="4F9B9B88" w14:textId="77777777" w:rsidTr="005B286A">
        <w:trPr>
          <w:trHeight w:val="284"/>
        </w:trPr>
        <w:tc>
          <w:tcPr>
            <w:tcW w:w="2741" w:type="dxa"/>
          </w:tcPr>
          <w:p w14:paraId="3E36F591" w14:textId="56B89896" w:rsidR="006A015C" w:rsidRDefault="006A015C" w:rsidP="00F22CB2">
            <w:pPr>
              <w:rPr>
                <w:rtl/>
              </w:rPr>
            </w:pPr>
            <w:r>
              <w:rPr>
                <w:rFonts w:cs="Arial"/>
                <w:rtl/>
              </w:rPr>
              <w:t>אשפוז</w:t>
            </w:r>
          </w:p>
        </w:tc>
        <w:tc>
          <w:tcPr>
            <w:tcW w:w="5898" w:type="dxa"/>
          </w:tcPr>
          <w:p w14:paraId="5D7794FD" w14:textId="77777777" w:rsidR="006A015C" w:rsidRDefault="006A015C" w:rsidP="00F22CB2">
            <w:pPr>
              <w:rPr>
                <w:rtl/>
              </w:rPr>
            </w:pPr>
          </w:p>
        </w:tc>
      </w:tr>
      <w:tr w:rsidR="006A015C" w14:paraId="303797E2" w14:textId="77777777" w:rsidTr="005B286A">
        <w:trPr>
          <w:trHeight w:val="284"/>
        </w:trPr>
        <w:tc>
          <w:tcPr>
            <w:tcW w:w="2741" w:type="dxa"/>
          </w:tcPr>
          <w:p w14:paraId="1FAA8048" w14:textId="58FFAA47" w:rsidR="006A015C" w:rsidRDefault="006A015C" w:rsidP="00F22CB2">
            <w:pPr>
              <w:rPr>
                <w:rtl/>
              </w:rPr>
            </w:pPr>
            <w:r>
              <w:rPr>
                <w:rFonts w:cs="Arial"/>
                <w:rtl/>
              </w:rPr>
              <w:t>חפיפת בחינות</w:t>
            </w:r>
            <w:r>
              <w:rPr>
                <w:rFonts w:cs="Arial" w:hint="cs"/>
                <w:rtl/>
              </w:rPr>
              <w:t xml:space="preserve"> *</w:t>
            </w:r>
          </w:p>
        </w:tc>
        <w:tc>
          <w:tcPr>
            <w:tcW w:w="5898" w:type="dxa"/>
          </w:tcPr>
          <w:p w14:paraId="6B0815C2" w14:textId="77777777" w:rsidR="006A015C" w:rsidRDefault="006A015C" w:rsidP="00F22CB2">
            <w:pPr>
              <w:rPr>
                <w:rtl/>
              </w:rPr>
            </w:pPr>
          </w:p>
        </w:tc>
      </w:tr>
      <w:tr w:rsidR="006A015C" w14:paraId="447572C6" w14:textId="77777777" w:rsidTr="005B286A">
        <w:trPr>
          <w:trHeight w:val="284"/>
        </w:trPr>
        <w:tc>
          <w:tcPr>
            <w:tcW w:w="2741" w:type="dxa"/>
          </w:tcPr>
          <w:p w14:paraId="5FCA7BDC" w14:textId="12667800" w:rsidR="006A015C" w:rsidRDefault="006A015C" w:rsidP="00F22CB2">
            <w:pPr>
              <w:rPr>
                <w:rtl/>
              </w:rPr>
            </w:pPr>
            <w:r>
              <w:rPr>
                <w:rFonts w:cs="Arial"/>
                <w:rtl/>
              </w:rPr>
              <w:t>התנהלות שלא על פי התקנון</w:t>
            </w:r>
          </w:p>
        </w:tc>
        <w:tc>
          <w:tcPr>
            <w:tcW w:w="5898" w:type="dxa"/>
          </w:tcPr>
          <w:p w14:paraId="75FEA10D" w14:textId="77777777" w:rsidR="006A015C" w:rsidRDefault="006A015C" w:rsidP="00F22CB2">
            <w:pPr>
              <w:rPr>
                <w:rtl/>
              </w:rPr>
            </w:pPr>
          </w:p>
        </w:tc>
      </w:tr>
      <w:tr w:rsidR="006A015C" w14:paraId="33DAE4D3" w14:textId="77777777" w:rsidTr="005B286A">
        <w:trPr>
          <w:trHeight w:val="284"/>
        </w:trPr>
        <w:tc>
          <w:tcPr>
            <w:tcW w:w="2741" w:type="dxa"/>
          </w:tcPr>
          <w:p w14:paraId="68C0E3EE" w14:textId="65235F32" w:rsidR="006A015C" w:rsidRDefault="00E57E7B" w:rsidP="00F22CB2">
            <w:pPr>
              <w:rPr>
                <w:rtl/>
              </w:rPr>
            </w:pPr>
            <w:r w:rsidRPr="00E57E7B">
              <w:rPr>
                <w:rFonts w:ascii="Arial" w:hAnsi="Arial" w:cs="Arial"/>
                <w:shd w:val="clear" w:color="auto" w:fill="FFFFFF"/>
                <w:rtl/>
              </w:rPr>
              <w:t>בקשת</w:t>
            </w:r>
            <w:r w:rsidRPr="00E57E7B">
              <w:rPr>
                <w:rFonts w:cs="Arial" w:hint="cs"/>
                <w:rtl/>
              </w:rPr>
              <w:t xml:space="preserve"> </w:t>
            </w:r>
            <w:r w:rsidR="006A015C">
              <w:rPr>
                <w:rFonts w:cs="Arial"/>
                <w:rtl/>
              </w:rPr>
              <w:t>אישור מועדת ההוראה</w:t>
            </w:r>
          </w:p>
        </w:tc>
        <w:tc>
          <w:tcPr>
            <w:tcW w:w="5898" w:type="dxa"/>
          </w:tcPr>
          <w:p w14:paraId="4AF4FEAC" w14:textId="2BC19A23" w:rsidR="006A015C" w:rsidRPr="00E57E7B" w:rsidRDefault="00E57E7B" w:rsidP="00323412">
            <w:pPr>
              <w:bidi w:val="0"/>
              <w:jc w:val="center"/>
              <w:rPr>
                <w:rtl/>
              </w:rPr>
            </w:pPr>
            <w:hyperlink r:id="rId6" w:history="1">
              <w:r w:rsidRPr="00E57E7B">
                <w:rPr>
                  <w:rStyle w:val="Hyperlink"/>
                </w:rPr>
                <w:t>https://study.agri.huji.ac.il/forms</w:t>
              </w:r>
            </w:hyperlink>
            <w:bookmarkStart w:id="0" w:name="_GoBack"/>
            <w:bookmarkEnd w:id="0"/>
          </w:p>
        </w:tc>
      </w:tr>
    </w:tbl>
    <w:p w14:paraId="38DBE9D6" w14:textId="59B42B8B" w:rsidR="00F22CB2" w:rsidRDefault="00F22CB2" w:rsidP="00F22CB2">
      <w:r>
        <w:rPr>
          <w:rFonts w:cs="Arial"/>
          <w:rtl/>
        </w:rPr>
        <w:tab/>
      </w:r>
      <w:r>
        <w:rPr>
          <w:rFonts w:cs="Arial"/>
          <w:rtl/>
        </w:rPr>
        <w:tab/>
        <w:t xml:space="preserve"> </w:t>
      </w:r>
    </w:p>
    <w:p w14:paraId="67A68AF6" w14:textId="085D9812" w:rsidR="00F22CB2" w:rsidRDefault="004A16C6" w:rsidP="00F22CB2">
      <w:r>
        <w:rPr>
          <w:rFonts w:cs="Arial" w:hint="cs"/>
          <w:rtl/>
        </w:rPr>
        <w:t>*</w:t>
      </w:r>
      <w:r w:rsidR="00F22CB2">
        <w:rPr>
          <w:rFonts w:cs="Arial"/>
          <w:rtl/>
        </w:rPr>
        <w:t>הן במועד א' והן במועד ב' נבחנתי בבחינות חובה חופפות לבחינה בקורס הנ"ל :</w:t>
      </w:r>
      <w:r w:rsidR="00F22CB2">
        <w:rPr>
          <w:rFonts w:cs="Arial"/>
          <w:rtl/>
        </w:rPr>
        <w:tab/>
      </w:r>
    </w:p>
    <w:p w14:paraId="7B2DDF7F" w14:textId="4A8631DE" w:rsidR="00F22CB2" w:rsidRDefault="00F22CB2" w:rsidP="00F22CB2">
      <w:r>
        <w:rPr>
          <w:rFonts w:cs="Arial"/>
          <w:rtl/>
        </w:rPr>
        <w:t>מועד א' נבחנתי בקורס מס'</w:t>
      </w:r>
      <w:r w:rsidR="00752C13">
        <w:rPr>
          <w:rFonts w:cs="Arial" w:hint="cs"/>
          <w:rtl/>
        </w:rPr>
        <w:t>:  ____________</w:t>
      </w:r>
      <w:r>
        <w:rPr>
          <w:rFonts w:cs="Arial"/>
          <w:rtl/>
        </w:rPr>
        <w:tab/>
      </w:r>
      <w:r>
        <w:rPr>
          <w:rFonts w:cs="Arial"/>
          <w:rtl/>
        </w:rPr>
        <w:tab/>
        <w:t xml:space="preserve"> </w:t>
      </w:r>
    </w:p>
    <w:p w14:paraId="7EBACDD6" w14:textId="77777777" w:rsidR="005B286A" w:rsidRDefault="00F22CB2" w:rsidP="005B286A">
      <w:pPr>
        <w:rPr>
          <w:rFonts w:cs="Arial"/>
          <w:rtl/>
        </w:rPr>
      </w:pPr>
      <w:r>
        <w:rPr>
          <w:rFonts w:cs="Arial"/>
          <w:rtl/>
        </w:rPr>
        <w:t>מועד ב' נבחנתי בקורס מס':</w:t>
      </w:r>
      <w:r>
        <w:rPr>
          <w:rFonts w:cs="Arial" w:hint="cs"/>
          <w:rtl/>
        </w:rPr>
        <w:t xml:space="preserve"> </w:t>
      </w:r>
      <w:r w:rsidR="00752C13">
        <w:rPr>
          <w:rFonts w:cs="Arial" w:hint="cs"/>
          <w:rtl/>
        </w:rPr>
        <w:t xml:space="preserve">  ____________</w:t>
      </w:r>
      <w:r>
        <w:rPr>
          <w:rFonts w:cs="Arial"/>
          <w:rtl/>
        </w:rPr>
        <w:tab/>
      </w:r>
    </w:p>
    <w:p w14:paraId="717D8B9D" w14:textId="53F1CFB9" w:rsidR="00F22CB2" w:rsidRPr="005B286A" w:rsidRDefault="00F22CB2" w:rsidP="005B286A">
      <w:pPr>
        <w:rPr>
          <w:rFonts w:cs="Arial"/>
        </w:rPr>
      </w:pPr>
      <w:r w:rsidRPr="003D2917">
        <w:rPr>
          <w:rFonts w:cs="Arial"/>
          <w:b/>
          <w:bCs/>
          <w:rtl/>
        </w:rPr>
        <w:lastRenderedPageBreak/>
        <w:t>לתשומת ליבך,</w:t>
      </w:r>
      <w:r w:rsidRPr="003D2917">
        <w:rPr>
          <w:rFonts w:cs="Arial"/>
          <w:b/>
          <w:bCs/>
          <w:rtl/>
        </w:rPr>
        <w:tab/>
      </w:r>
    </w:p>
    <w:p w14:paraId="78620A21" w14:textId="77777777" w:rsidR="00F22CB2" w:rsidRDefault="00F22CB2" w:rsidP="00314069">
      <w:pPr>
        <w:spacing w:line="360" w:lineRule="auto"/>
      </w:pPr>
      <w:r>
        <w:rPr>
          <w:rFonts w:cs="Arial"/>
          <w:rtl/>
        </w:rPr>
        <w:t>* בקשה למועד מיוחד יש להגיש, בצירוף מסמכים , לא יאוחר משבוע אחרי פרסום ציוני הבחינה במועד ב' של אותו הקורס.</w:t>
      </w:r>
      <w:r>
        <w:rPr>
          <w:rFonts w:cs="Arial"/>
          <w:rtl/>
        </w:rPr>
        <w:tab/>
      </w:r>
    </w:p>
    <w:p w14:paraId="642B9D2E" w14:textId="77777777" w:rsidR="00F22CB2" w:rsidRDefault="00F22CB2" w:rsidP="00314069">
      <w:pPr>
        <w:spacing w:line="360" w:lineRule="auto"/>
      </w:pPr>
      <w:r>
        <w:rPr>
          <w:rFonts w:cs="Arial"/>
          <w:rtl/>
        </w:rPr>
        <w:t>* בקורס שירות הניתן על ידי פקולטה אחת לאחרת (אבני פינה ) רשאית ועדת ההוראה של הפקולטה הנותנת להסמיך את הפקולטה המקבלת לקבל החלטות בנושא אישור בחינה במועד מיוחד.</w:t>
      </w:r>
      <w:r>
        <w:rPr>
          <w:rFonts w:cs="Arial"/>
          <w:rtl/>
        </w:rPr>
        <w:tab/>
      </w:r>
    </w:p>
    <w:p w14:paraId="7839DE06" w14:textId="77777777" w:rsidR="00F22CB2" w:rsidRDefault="00F22CB2" w:rsidP="00314069">
      <w:pPr>
        <w:spacing w:line="360" w:lineRule="auto"/>
      </w:pPr>
      <w:r>
        <w:rPr>
          <w:rFonts w:cs="Arial"/>
          <w:rtl/>
        </w:rPr>
        <w:t>* תלמיד שאושרה לו בחינה במועד מיוחד, אבל לא הופיע לבחינה ולא הודיע על כך מראש (עד שבוע לפני מועד הבחינה), יקבל ציון 0 בבחינה.</w:t>
      </w:r>
      <w:r>
        <w:rPr>
          <w:rFonts w:cs="Arial"/>
          <w:rtl/>
        </w:rPr>
        <w:tab/>
      </w:r>
    </w:p>
    <w:p w14:paraId="5F079718" w14:textId="77777777" w:rsidR="00F22CB2" w:rsidRDefault="00F22CB2" w:rsidP="00314069">
      <w:pPr>
        <w:spacing w:line="360" w:lineRule="auto"/>
      </w:pPr>
      <w:r>
        <w:rPr>
          <w:rFonts w:cs="Arial"/>
          <w:rtl/>
        </w:rPr>
        <w:t>* ציון הבחינה האחרון הוא הציון הקובע.</w:t>
      </w:r>
      <w:r>
        <w:rPr>
          <w:rFonts w:cs="Arial"/>
          <w:rtl/>
        </w:rPr>
        <w:tab/>
      </w:r>
    </w:p>
    <w:p w14:paraId="413C6AEE" w14:textId="77777777" w:rsidR="00F22CB2" w:rsidRDefault="00F22CB2" w:rsidP="00314069">
      <w:pPr>
        <w:spacing w:line="360" w:lineRule="auto"/>
      </w:pPr>
      <w:r>
        <w:rPr>
          <w:rFonts w:cs="Arial"/>
          <w:rtl/>
        </w:rPr>
        <w:t>* תשובות ישלחו למייל האוניברסיטאי ויפורסמו בלוח המודעות שבאתר הפקולטה .</w:t>
      </w:r>
      <w:r>
        <w:rPr>
          <w:rFonts w:cs="Arial"/>
          <w:rtl/>
        </w:rPr>
        <w:tab/>
      </w:r>
    </w:p>
    <w:p w14:paraId="45DF05ED" w14:textId="099FA8F5" w:rsidR="00F22CB2" w:rsidRDefault="00F22CB2" w:rsidP="00314069">
      <w:pPr>
        <w:spacing w:line="360" w:lineRule="auto"/>
      </w:pPr>
      <w:r>
        <w:rPr>
          <w:rFonts w:cs="Arial"/>
          <w:rtl/>
        </w:rPr>
        <w:t>במידה ואף אחד מהקריטריונים אינם עולים בקנה אחד עם הסיבה שבשמה נמנע התלמיד מלגשת לבחינה</w:t>
      </w:r>
      <w:r w:rsidR="004A16C6">
        <w:rPr>
          <w:rFonts w:cs="Arial" w:hint="cs"/>
          <w:rtl/>
        </w:rPr>
        <w:t>,</w:t>
      </w:r>
      <w:r>
        <w:rPr>
          <w:rFonts w:cs="Arial"/>
          <w:rtl/>
        </w:rPr>
        <w:t xml:space="preserve"> יוכל לפנות לוועדת הוראה:</w:t>
      </w:r>
      <w:r>
        <w:rPr>
          <w:rFonts w:cs="Arial"/>
          <w:rtl/>
        </w:rPr>
        <w:tab/>
      </w:r>
    </w:p>
    <w:p w14:paraId="17F32A4B" w14:textId="4D217E3E" w:rsidR="00F22CB2" w:rsidRDefault="00F22CB2" w:rsidP="00314069">
      <w:pPr>
        <w:spacing w:line="360" w:lineRule="auto"/>
      </w:pPr>
      <w:r>
        <w:rPr>
          <w:rFonts w:cs="Arial"/>
          <w:rtl/>
        </w:rPr>
        <w:t>אישור מועדת ההוראה של הפקולטה נותנת הקורס</w:t>
      </w:r>
      <w:r w:rsidR="004A16C6">
        <w:rPr>
          <w:rFonts w:cs="Arial" w:hint="cs"/>
          <w:rtl/>
        </w:rPr>
        <w:t xml:space="preserve"> </w:t>
      </w:r>
      <w:r>
        <w:rPr>
          <w:rFonts w:cs="Arial"/>
          <w:rtl/>
        </w:rPr>
        <w:t>- בשל נסיבות בריאותיות מיוחדות או נסיבות יוצאות דופן אחרות שבגינן נבצר מהתלמיד לגשת לבחינה, ובדרך כלל בתנאי שניגש למועד האחר (הרגיל או הנוסף) של הבחינה.</w:t>
      </w:r>
      <w:r>
        <w:rPr>
          <w:rFonts w:cs="Arial"/>
          <w:rtl/>
        </w:rPr>
        <w:tab/>
      </w:r>
    </w:p>
    <w:p w14:paraId="2D6DF217" w14:textId="08902F49" w:rsidR="00F22CB2" w:rsidRDefault="00F22CB2" w:rsidP="00314069">
      <w:pPr>
        <w:spacing w:line="360" w:lineRule="auto"/>
      </w:pPr>
      <w:r>
        <w:rPr>
          <w:rFonts w:cs="Arial"/>
          <w:rtl/>
        </w:rPr>
        <w:t>החלטת ועדת ההוראה תימסר לתלמיד בהקדם האפשרי ובכל מקרה לא יאוחר משבוע לפני המועד המיוחד של הבחינה.</w:t>
      </w:r>
      <w:r>
        <w:rPr>
          <w:rFonts w:cs="Arial"/>
          <w:rtl/>
        </w:rPr>
        <w:tab/>
      </w:r>
    </w:p>
    <w:p w14:paraId="4AB80C88" w14:textId="77777777" w:rsidR="00E64CD5" w:rsidRDefault="00E64CD5" w:rsidP="00F22CB2">
      <w:pPr>
        <w:rPr>
          <w:rFonts w:cs="Arial"/>
          <w:rtl/>
        </w:rPr>
      </w:pPr>
    </w:p>
    <w:p w14:paraId="6DED39B7" w14:textId="13915D61" w:rsidR="00F22CB2" w:rsidRDefault="00F22CB2" w:rsidP="00F22CB2">
      <w:r>
        <w:rPr>
          <w:rFonts w:cs="Arial"/>
          <w:rtl/>
        </w:rPr>
        <w:tab/>
      </w:r>
    </w:p>
    <w:p w14:paraId="4372F1A1" w14:textId="5FFCD2E4" w:rsidR="00F22CB2" w:rsidRPr="00E64CD5" w:rsidRDefault="00F22CB2" w:rsidP="003D2917">
      <w:r w:rsidRPr="00E64CD5">
        <w:rPr>
          <w:rFonts w:cs="Arial"/>
          <w:b/>
          <w:bCs/>
          <w:rtl/>
        </w:rPr>
        <w:t>מצהיר/ה ומתחייב/ת בזאת כי כל הפרטים לעיל נכוני</w:t>
      </w:r>
      <w:r w:rsidRPr="00E64CD5">
        <w:rPr>
          <w:rFonts w:cs="Arial" w:hint="cs"/>
          <w:b/>
          <w:bCs/>
          <w:rtl/>
        </w:rPr>
        <w:t>ם</w:t>
      </w:r>
      <w:r w:rsidR="003D2917" w:rsidRPr="00E64CD5">
        <w:rPr>
          <w:rFonts w:cs="Arial"/>
          <w:rtl/>
        </w:rPr>
        <w:t>:</w:t>
      </w:r>
      <w:r w:rsidR="003D2917" w:rsidRPr="00E64CD5">
        <w:rPr>
          <w:rFonts w:cs="Arial" w:hint="cs"/>
          <w:rtl/>
        </w:rPr>
        <w:t xml:space="preserve">   ____________</w:t>
      </w:r>
      <w:r w:rsidRPr="00E64CD5">
        <w:rPr>
          <w:rFonts w:cs="Arial"/>
          <w:rtl/>
        </w:rPr>
        <w:t xml:space="preserve"> </w:t>
      </w:r>
    </w:p>
    <w:p w14:paraId="3B8C61D1" w14:textId="77777777" w:rsidR="00E64CD5" w:rsidRDefault="00E64CD5" w:rsidP="001B1B43">
      <w:pPr>
        <w:rPr>
          <w:rFonts w:cs="Arial"/>
          <w:rtl/>
        </w:rPr>
      </w:pPr>
    </w:p>
    <w:p w14:paraId="28944DD2" w14:textId="5B1E7C1E" w:rsidR="00F22CB2" w:rsidRDefault="00F22CB2" w:rsidP="001B1B43">
      <w:pPr>
        <w:rPr>
          <w:rtl/>
        </w:rPr>
      </w:pPr>
      <w:r w:rsidRPr="00E64CD5">
        <w:rPr>
          <w:rFonts w:cs="Arial"/>
          <w:b/>
          <w:bCs/>
          <w:rtl/>
        </w:rPr>
        <w:t>קראתי והבנתי את</w:t>
      </w:r>
      <w:r w:rsidR="006A015C" w:rsidRPr="00E64CD5">
        <w:rPr>
          <w:rFonts w:cs="Arial"/>
          <w:b/>
          <w:bCs/>
          <w:rtl/>
        </w:rPr>
        <w:t xml:space="preserve"> </w:t>
      </w:r>
      <w:hyperlink w:anchor="seif74" w:history="1">
        <w:r w:rsidR="006A015C" w:rsidRPr="00E64CD5">
          <w:rPr>
            <w:rStyle w:val="Hyperlink"/>
            <w:rFonts w:cs="Arial"/>
            <w:b/>
            <w:bCs/>
            <w:rtl/>
          </w:rPr>
          <w:t>סעיף 7.4</w:t>
        </w:r>
      </w:hyperlink>
      <w:r w:rsidR="006A015C" w:rsidRPr="00E64CD5">
        <w:rPr>
          <w:rFonts w:cs="Arial"/>
          <w:b/>
          <w:bCs/>
          <w:rtl/>
        </w:rPr>
        <w:t xml:space="preserve"> </w:t>
      </w:r>
      <w:r w:rsidR="001B1B43" w:rsidRPr="00E64CD5">
        <w:rPr>
          <w:rFonts w:cs="Arial"/>
          <w:b/>
          <w:bCs/>
          <w:rtl/>
        </w:rPr>
        <w:t>–</w:t>
      </w:r>
      <w:r w:rsidR="001B1B43" w:rsidRPr="00E64CD5">
        <w:rPr>
          <w:rFonts w:cs="Arial" w:hint="cs"/>
          <w:b/>
          <w:bCs/>
          <w:rtl/>
        </w:rPr>
        <w:t xml:space="preserve"> מועד מיוחד - </w:t>
      </w:r>
      <w:r w:rsidRPr="00E64CD5">
        <w:rPr>
          <w:rFonts w:cs="Arial"/>
          <w:b/>
          <w:bCs/>
          <w:rtl/>
        </w:rPr>
        <w:t>בנהלי הוראה ולימודים</w:t>
      </w:r>
      <w:r w:rsidR="003D2917">
        <w:rPr>
          <w:rFonts w:cs="Arial"/>
          <w:rtl/>
        </w:rPr>
        <w:t>:</w:t>
      </w:r>
      <w:r w:rsidR="003D2917">
        <w:rPr>
          <w:rFonts w:cs="Arial" w:hint="cs"/>
          <w:rtl/>
        </w:rPr>
        <w:t xml:space="preserve">   ____________</w:t>
      </w:r>
    </w:p>
    <w:p w14:paraId="76B35E36" w14:textId="4B1282E7" w:rsidR="006A015C" w:rsidRDefault="006A015C" w:rsidP="001B1B43">
      <w:pPr>
        <w:rPr>
          <w:rtl/>
        </w:rPr>
      </w:pPr>
    </w:p>
    <w:p w14:paraId="2034B043" w14:textId="77777777" w:rsidR="006A015C" w:rsidRDefault="006A015C" w:rsidP="001B1B43">
      <w:pPr>
        <w:rPr>
          <w:rtl/>
        </w:rPr>
      </w:pPr>
    </w:p>
    <w:p w14:paraId="506701E8" w14:textId="1AC0FA73" w:rsidR="006A015C" w:rsidRDefault="006A015C" w:rsidP="001B1B43">
      <w:pPr>
        <w:rPr>
          <w:rtl/>
        </w:rPr>
      </w:pPr>
    </w:p>
    <w:p w14:paraId="7854C718" w14:textId="1A1E5093" w:rsidR="006A015C" w:rsidRPr="006A015C" w:rsidRDefault="006A015C" w:rsidP="006A015C">
      <w:bookmarkStart w:id="1" w:name="seif74"/>
      <w:r>
        <w:rPr>
          <w:rtl/>
        </w:rPr>
        <w:br w:type="page"/>
      </w:r>
      <w:r>
        <w:rPr>
          <w:rFonts w:cs="Arial"/>
          <w:rtl/>
        </w:rPr>
        <w:lastRenderedPageBreak/>
        <w:t>סעיף 7.4</w:t>
      </w:r>
      <w:r>
        <w:rPr>
          <w:rFonts w:hint="cs"/>
          <w:rtl/>
        </w:rPr>
        <w:t xml:space="preserve">:    </w:t>
      </w:r>
      <w:r w:rsidRPr="006A015C">
        <w:rPr>
          <w:rFonts w:cs="Arial"/>
          <w:b/>
          <w:bCs/>
          <w:sz w:val="36"/>
          <w:szCs w:val="36"/>
          <w:rtl/>
        </w:rPr>
        <w:t>מועד בחינה מיוחד</w:t>
      </w:r>
    </w:p>
    <w:bookmarkEnd w:id="1"/>
    <w:p w14:paraId="5CE8DAB2" w14:textId="59025F65" w:rsidR="006A015C" w:rsidRPr="00E95D8C" w:rsidRDefault="006A015C" w:rsidP="006A015C">
      <w:pPr>
        <w:shd w:val="clear" w:color="auto" w:fill="FFFFFF"/>
        <w:spacing w:after="150" w:line="240" w:lineRule="auto"/>
        <w:rPr>
          <w:rFonts w:ascii="Arial" w:eastAsia="Times New Roman" w:hAnsi="Arial" w:cs="Arial"/>
          <w:color w:val="000000"/>
          <w:sz w:val="21"/>
          <w:szCs w:val="21"/>
        </w:rPr>
      </w:pPr>
      <w:r w:rsidRPr="00E95D8C">
        <w:rPr>
          <w:rFonts w:ascii="Arial" w:eastAsia="Times New Roman" w:hAnsi="Arial" w:cs="Arial"/>
          <w:color w:val="000000"/>
          <w:sz w:val="21"/>
          <w:szCs w:val="21"/>
          <w:rtl/>
        </w:rPr>
        <w:t>7.4.1 המועדים המיוחדים מיועדים לתלמידים שנבצר מהם לגשת למועד הרגיל או למועד הנוסף של הבחינה בשל הנסיבות א'-ו' או שנפגעו על פי סעיף ז' להלן:</w:t>
      </w:r>
    </w:p>
    <w:p w14:paraId="6C1ABC9F" w14:textId="77777777" w:rsidR="006A015C" w:rsidRPr="00E95D8C" w:rsidRDefault="006A015C" w:rsidP="006A015C">
      <w:pPr>
        <w:shd w:val="clear" w:color="auto" w:fill="FFFFFF"/>
        <w:spacing w:after="150" w:line="240" w:lineRule="auto"/>
        <w:rPr>
          <w:rFonts w:ascii="Arial" w:eastAsia="Times New Roman" w:hAnsi="Arial" w:cs="Arial"/>
          <w:color w:val="000000"/>
          <w:sz w:val="21"/>
          <w:szCs w:val="21"/>
          <w:rtl/>
        </w:rPr>
      </w:pPr>
      <w:r w:rsidRPr="00E95D8C">
        <w:rPr>
          <w:rFonts w:ascii="Arial" w:eastAsia="Times New Roman" w:hAnsi="Arial" w:cs="Arial"/>
          <w:color w:val="000000"/>
          <w:sz w:val="21"/>
          <w:szCs w:val="21"/>
          <w:rtl/>
        </w:rPr>
        <w:t>7.4.2 נסיבות המזכות במועד מיוחד:</w:t>
      </w:r>
    </w:p>
    <w:p w14:paraId="58C3176C"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tl/>
        </w:rPr>
      </w:pPr>
      <w:r w:rsidRPr="00E95D8C">
        <w:rPr>
          <w:rFonts w:ascii="Arial" w:eastAsia="Times New Roman" w:hAnsi="Arial" w:cs="Arial"/>
          <w:color w:val="333333"/>
          <w:sz w:val="21"/>
          <w:szCs w:val="21"/>
          <w:u w:val="single"/>
          <w:rtl/>
        </w:rPr>
        <w:t>שירות מילואים</w:t>
      </w:r>
      <w:r w:rsidRPr="00E95D8C">
        <w:rPr>
          <w:rFonts w:ascii="Arial" w:eastAsia="Times New Roman" w:hAnsi="Arial" w:cs="Arial"/>
          <w:color w:val="333333"/>
          <w:sz w:val="21"/>
          <w:szCs w:val="21"/>
        </w:rPr>
        <w:t> </w:t>
      </w:r>
      <w:r w:rsidRPr="00E95D8C">
        <w:rPr>
          <w:rFonts w:ascii="Arial" w:eastAsia="Times New Roman" w:hAnsi="Arial" w:cs="Arial"/>
          <w:color w:val="333333"/>
          <w:sz w:val="21"/>
          <w:szCs w:val="21"/>
          <w:rtl/>
        </w:rPr>
        <w:t>פעיל  - ביום הבחינה; שירות במילואים במשך 10 ימים לפחות במצטבר במהלך תקופת הבחינות; או שירות מילואים במשך יותר מ- 9 ימים רצופים או יותר מ- 20 ימים במצטבר במהלך ה סמסטר בו היה התלמיד רשום לקורס, ובתנאי שהומצאו על כך אישורים מתאימים</w:t>
      </w:r>
      <w:r w:rsidRPr="00E95D8C">
        <w:rPr>
          <w:rFonts w:ascii="Arial" w:eastAsia="Times New Roman" w:hAnsi="Arial" w:cs="Arial"/>
          <w:color w:val="333333"/>
          <w:sz w:val="21"/>
          <w:szCs w:val="21"/>
        </w:rPr>
        <w:t>.</w:t>
      </w:r>
      <w:r w:rsidRPr="00E95D8C">
        <w:rPr>
          <w:rFonts w:ascii="Arial" w:eastAsia="Times New Roman" w:hAnsi="Arial" w:cs="Arial"/>
          <w:color w:val="333333"/>
          <w:sz w:val="21"/>
          <w:szCs w:val="21"/>
        </w:rPr>
        <w:br/>
      </w:r>
      <w:r w:rsidRPr="00E95D8C">
        <w:rPr>
          <w:rFonts w:ascii="Arial" w:eastAsia="Times New Roman" w:hAnsi="Arial" w:cs="Arial"/>
          <w:color w:val="333333"/>
          <w:sz w:val="21"/>
          <w:szCs w:val="21"/>
        </w:rPr>
        <w:br/>
      </w:r>
      <w:r w:rsidRPr="00E95D8C">
        <w:rPr>
          <w:rFonts w:ascii="Arial" w:eastAsia="Times New Roman" w:hAnsi="Arial" w:cs="Arial"/>
          <w:color w:val="333333"/>
          <w:sz w:val="21"/>
          <w:szCs w:val="21"/>
          <w:rtl/>
        </w:rPr>
        <w:t>סטודנט ששירת שירות מילואים ברצף במשך 9-2 ימים במהלך תקופת הבחינות או בסמוך לה (דהיינו החל את שירות המילואים לפני תקופת הבחינות וסיים כמהלכה) זכאי לא לגשת לבחינה המתקיימת בסמוך לחזרתו ולקבל מועד מיוחד על פי המפתח הבא</w:t>
      </w:r>
      <w:r w:rsidRPr="00E95D8C">
        <w:rPr>
          <w:rFonts w:ascii="Arial" w:eastAsia="Times New Roman" w:hAnsi="Arial" w:cs="Arial"/>
          <w:color w:val="333333"/>
          <w:sz w:val="21"/>
          <w:szCs w:val="21"/>
        </w:rPr>
        <w:t>:</w:t>
      </w:r>
      <w:r w:rsidRPr="00E95D8C">
        <w:rPr>
          <w:rFonts w:ascii="Arial" w:eastAsia="Times New Roman" w:hAnsi="Arial" w:cs="Arial"/>
          <w:color w:val="333333"/>
          <w:sz w:val="21"/>
          <w:szCs w:val="21"/>
        </w:rPr>
        <w:br/>
      </w:r>
      <w:r w:rsidRPr="00E95D8C">
        <w:rPr>
          <w:rFonts w:ascii="Arial" w:eastAsia="Times New Roman" w:hAnsi="Arial" w:cs="Arial"/>
          <w:color w:val="333333"/>
          <w:sz w:val="21"/>
          <w:szCs w:val="21"/>
          <w:rtl/>
        </w:rPr>
        <w:t>א- שירות מילואים רצוף של 3-2 ימים, רשאי התלמיד לא להיבחן בבחינה המתקיימת במהלך 24 שעות לאחר חזרתו מהשירות ויהיה זכאי להיבחן במועד מיוחד</w:t>
      </w:r>
      <w:r w:rsidRPr="00E95D8C">
        <w:rPr>
          <w:rFonts w:ascii="Arial" w:eastAsia="Times New Roman" w:hAnsi="Arial" w:cs="Arial"/>
          <w:color w:val="333333"/>
          <w:sz w:val="21"/>
          <w:szCs w:val="21"/>
        </w:rPr>
        <w:t>.</w:t>
      </w:r>
      <w:r w:rsidRPr="00E95D8C">
        <w:rPr>
          <w:rFonts w:ascii="Arial" w:eastAsia="Times New Roman" w:hAnsi="Arial" w:cs="Arial"/>
          <w:color w:val="333333"/>
          <w:sz w:val="21"/>
          <w:szCs w:val="21"/>
        </w:rPr>
        <w:br/>
      </w:r>
      <w:r w:rsidRPr="00E95D8C">
        <w:rPr>
          <w:rFonts w:ascii="Arial" w:eastAsia="Times New Roman" w:hAnsi="Arial" w:cs="Arial"/>
          <w:color w:val="333333"/>
          <w:sz w:val="21"/>
          <w:szCs w:val="21"/>
          <w:rtl/>
        </w:rPr>
        <w:t>ב- שירות מילואים רצוף של 6-4 ימים, רשאי התלמיד לא להיבחן במהלך 48 שעות לאחר חזרתו מהשירות ויהיה זכאי להיבחן במועד מיוחד</w:t>
      </w:r>
      <w:r w:rsidRPr="00E95D8C">
        <w:rPr>
          <w:rFonts w:ascii="Arial" w:eastAsia="Times New Roman" w:hAnsi="Arial" w:cs="Arial"/>
          <w:color w:val="333333"/>
          <w:sz w:val="21"/>
          <w:szCs w:val="21"/>
        </w:rPr>
        <w:t>.</w:t>
      </w:r>
      <w:r w:rsidRPr="00E95D8C">
        <w:rPr>
          <w:rFonts w:ascii="Arial" w:eastAsia="Times New Roman" w:hAnsi="Arial" w:cs="Arial"/>
          <w:color w:val="333333"/>
          <w:sz w:val="21"/>
          <w:szCs w:val="21"/>
        </w:rPr>
        <w:br/>
      </w:r>
      <w:r w:rsidRPr="00E95D8C">
        <w:rPr>
          <w:rFonts w:ascii="Arial" w:eastAsia="Times New Roman" w:hAnsi="Arial" w:cs="Arial"/>
          <w:color w:val="333333"/>
          <w:sz w:val="21"/>
          <w:szCs w:val="21"/>
          <w:rtl/>
        </w:rPr>
        <w:t>ג- שירות מילואים רצוף של 9-7 ימים, רשאי התלמיד לא להיבחן במהלך 72 שעות לאחר חזרתו מהשירות ויהיה זכאי להיבחן במועד מיוחד</w:t>
      </w:r>
      <w:r w:rsidRPr="00E95D8C">
        <w:rPr>
          <w:rFonts w:ascii="Arial" w:eastAsia="Times New Roman" w:hAnsi="Arial" w:cs="Arial"/>
          <w:color w:val="333333"/>
          <w:sz w:val="21"/>
          <w:szCs w:val="21"/>
        </w:rPr>
        <w:t>.</w:t>
      </w:r>
      <w:r w:rsidRPr="00E95D8C">
        <w:rPr>
          <w:rFonts w:ascii="Arial" w:eastAsia="Times New Roman" w:hAnsi="Arial" w:cs="Arial"/>
          <w:color w:val="333333"/>
          <w:sz w:val="21"/>
          <w:szCs w:val="21"/>
        </w:rPr>
        <w:br/>
        <w:t> </w:t>
      </w:r>
    </w:p>
    <w:p w14:paraId="4F666738"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הורות חדשה</w:t>
      </w:r>
      <w:r w:rsidRPr="00E95D8C">
        <w:rPr>
          <w:rFonts w:ascii="Arial" w:eastAsia="Times New Roman" w:hAnsi="Arial" w:cs="Arial"/>
          <w:color w:val="333333"/>
          <w:sz w:val="21"/>
          <w:szCs w:val="21"/>
        </w:rPr>
        <w:t xml:space="preserve"> - </w:t>
      </w:r>
      <w:r w:rsidRPr="00E95D8C">
        <w:rPr>
          <w:rFonts w:ascii="Arial" w:eastAsia="Times New Roman" w:hAnsi="Arial" w:cs="Arial"/>
          <w:color w:val="333333"/>
          <w:sz w:val="21"/>
          <w:szCs w:val="21"/>
          <w:rtl/>
        </w:rPr>
        <w:t>אירוע מזכה (כמפורט בסעיף 1.12.3) בסמוך ליום הבחינה; כשהבחינה נערכה בתקופת הזכאות שנקבעה לתלמיד/ה על פי אותו סעיף; או כשבחינה של בן זוג של יולדת נערכה שלושה שבועות מיום האירוע המזכה, ובתנאי שהומצאו על כך אישורים מתאימים</w:t>
      </w:r>
      <w:r w:rsidRPr="00E95D8C">
        <w:rPr>
          <w:rFonts w:ascii="Arial" w:eastAsia="Times New Roman" w:hAnsi="Arial" w:cs="Arial"/>
          <w:color w:val="333333"/>
          <w:sz w:val="21"/>
          <w:szCs w:val="21"/>
        </w:rPr>
        <w:t>.</w:t>
      </w:r>
    </w:p>
    <w:p w14:paraId="2692B925"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צום</w:t>
      </w:r>
      <w:r w:rsidRPr="00E95D8C">
        <w:rPr>
          <w:rFonts w:ascii="Arial" w:eastAsia="Times New Roman" w:hAnsi="Arial" w:cs="Arial"/>
          <w:color w:val="333333"/>
          <w:sz w:val="21"/>
          <w:szCs w:val="21"/>
        </w:rPr>
        <w:t xml:space="preserve"> - </w:t>
      </w:r>
      <w:r w:rsidRPr="00E95D8C">
        <w:rPr>
          <w:rFonts w:ascii="Arial" w:eastAsia="Times New Roman" w:hAnsi="Arial" w:cs="Arial"/>
          <w:color w:val="333333"/>
          <w:sz w:val="21"/>
          <w:szCs w:val="21"/>
          <w:rtl/>
        </w:rPr>
        <w:t>בחינה ביום צום מוכר (כפי שמצוין בלוח האקדמי)</w:t>
      </w:r>
      <w:r w:rsidRPr="00E95D8C">
        <w:rPr>
          <w:rFonts w:ascii="Arial" w:eastAsia="Times New Roman" w:hAnsi="Arial" w:cs="Arial"/>
          <w:color w:val="333333"/>
          <w:sz w:val="21"/>
          <w:szCs w:val="21"/>
        </w:rPr>
        <w:t>.</w:t>
      </w:r>
    </w:p>
    <w:p w14:paraId="65D58633"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אבל</w:t>
      </w:r>
      <w:r w:rsidRPr="00E95D8C">
        <w:rPr>
          <w:rFonts w:ascii="Arial" w:eastAsia="Times New Roman" w:hAnsi="Arial" w:cs="Arial"/>
          <w:color w:val="333333"/>
          <w:sz w:val="21"/>
          <w:szCs w:val="21"/>
        </w:rPr>
        <w:t xml:space="preserve"> - </w:t>
      </w:r>
      <w:r w:rsidRPr="00E95D8C">
        <w:rPr>
          <w:rFonts w:ascii="Arial" w:eastAsia="Times New Roman" w:hAnsi="Arial" w:cs="Arial"/>
          <w:color w:val="333333"/>
          <w:sz w:val="21"/>
          <w:szCs w:val="21"/>
          <w:rtl/>
        </w:rPr>
        <w:t>בחינה שהתקיימה עד 9 ימים לאחר פטירתו של קרוב משפחה מדרגה ראשונה (הורה, אח/אחות, בן/בת זוג, בן/בת) או עד 3 ימים לאחר פטירת סב/סבתא, ובתנאי שהמציא על כך אישורים מתאימים</w:t>
      </w:r>
      <w:r w:rsidRPr="00E95D8C">
        <w:rPr>
          <w:rFonts w:ascii="Arial" w:eastAsia="Times New Roman" w:hAnsi="Arial" w:cs="Arial"/>
          <w:color w:val="333333"/>
          <w:sz w:val="21"/>
          <w:szCs w:val="21"/>
        </w:rPr>
        <w:t>.</w:t>
      </w:r>
    </w:p>
    <w:p w14:paraId="4B8A307D"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אשפוז</w:t>
      </w:r>
      <w:r w:rsidRPr="00E95D8C">
        <w:rPr>
          <w:rFonts w:ascii="Arial" w:eastAsia="Times New Roman" w:hAnsi="Arial" w:cs="Arial"/>
          <w:color w:val="333333"/>
          <w:sz w:val="21"/>
          <w:szCs w:val="21"/>
        </w:rPr>
        <w:t> – </w:t>
      </w:r>
      <w:r w:rsidRPr="00E95D8C">
        <w:rPr>
          <w:rFonts w:ascii="Arial" w:eastAsia="Times New Roman" w:hAnsi="Arial" w:cs="Arial"/>
          <w:color w:val="333333"/>
          <w:sz w:val="21"/>
          <w:szCs w:val="21"/>
          <w:rtl/>
        </w:rPr>
        <w:t>בחינה שהתקיימה בתקופת האשפוז של התלמיד או של ילדו/תו עד גיל 18 בבית-חולים או ביומיים שלאחר שחרורו (של התלמיד או ילדו/תו), ובתנאי שהמציא על כך אישורים רפואיים</w:t>
      </w:r>
      <w:r w:rsidRPr="00E95D8C">
        <w:rPr>
          <w:rFonts w:ascii="Arial" w:eastAsia="Times New Roman" w:hAnsi="Arial" w:cs="Arial"/>
          <w:color w:val="333333"/>
          <w:sz w:val="21"/>
          <w:szCs w:val="21"/>
        </w:rPr>
        <w:t>.</w:t>
      </w:r>
    </w:p>
    <w:p w14:paraId="0F72FCB6"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חפיפת בחינות</w:t>
      </w:r>
      <w:r w:rsidRPr="00E95D8C">
        <w:rPr>
          <w:rFonts w:ascii="Arial" w:eastAsia="Times New Roman" w:hAnsi="Arial" w:cs="Arial"/>
          <w:color w:val="333333"/>
          <w:sz w:val="21"/>
          <w:szCs w:val="21"/>
        </w:rPr>
        <w:t> - </w:t>
      </w:r>
      <w:r w:rsidRPr="00E95D8C">
        <w:rPr>
          <w:rFonts w:ascii="Arial" w:eastAsia="Times New Roman" w:hAnsi="Arial" w:cs="Arial"/>
          <w:color w:val="333333"/>
          <w:sz w:val="21"/>
          <w:szCs w:val="21"/>
          <w:rtl/>
        </w:rPr>
        <w:t>כאשר שני המועדים של אחד מקורסי החובה חופפים (פחות מ- 24 שעות מתחילת הבחינה) עם קורס חובה אחר כלשהו, ובתנאי שניגש לאחד המועדים בכל אחד מהקורסים ושלא מדובר בקורסים נגררים או בקורסים שהוקדמו</w:t>
      </w:r>
      <w:r w:rsidRPr="00E95D8C">
        <w:rPr>
          <w:rFonts w:ascii="Arial" w:eastAsia="Times New Roman" w:hAnsi="Arial" w:cs="Arial"/>
          <w:color w:val="333333"/>
          <w:sz w:val="21"/>
          <w:szCs w:val="21"/>
        </w:rPr>
        <w:t>.</w:t>
      </w:r>
    </w:p>
    <w:p w14:paraId="495588AA"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התנהלות שלא על פי התקנון</w:t>
      </w:r>
      <w:r w:rsidRPr="00E95D8C">
        <w:rPr>
          <w:rFonts w:ascii="Arial" w:eastAsia="Times New Roman" w:hAnsi="Arial" w:cs="Arial"/>
          <w:color w:val="333333"/>
          <w:sz w:val="21"/>
          <w:szCs w:val="21"/>
        </w:rPr>
        <w:t xml:space="preserve"> - </w:t>
      </w:r>
      <w:r w:rsidRPr="00E95D8C">
        <w:rPr>
          <w:rFonts w:ascii="Arial" w:eastAsia="Times New Roman" w:hAnsi="Arial" w:cs="Arial"/>
          <w:color w:val="333333"/>
          <w:sz w:val="21"/>
          <w:szCs w:val="21"/>
          <w:rtl/>
        </w:rPr>
        <w:t>תלמיד שנפגע מכך שמורה (או מי מטעמו) לא היה זמין בזמן הבחינה (כשהדבר נדרש על פי התקנון; ראה סעיף 7.5.14) או מכך שציון הבחינה שלו התפרסם פחות מ- 48 שעות לפני המועד הנוסף</w:t>
      </w:r>
      <w:r w:rsidRPr="00E95D8C">
        <w:rPr>
          <w:rFonts w:ascii="Arial" w:eastAsia="Times New Roman" w:hAnsi="Arial" w:cs="Arial"/>
          <w:color w:val="333333"/>
          <w:sz w:val="21"/>
          <w:szCs w:val="21"/>
        </w:rPr>
        <w:t>.</w:t>
      </w:r>
    </w:p>
    <w:p w14:paraId="7168C496" w14:textId="77777777" w:rsidR="006A015C" w:rsidRPr="00E95D8C" w:rsidRDefault="006A015C" w:rsidP="006A015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E95D8C">
        <w:rPr>
          <w:rFonts w:ascii="Arial" w:eastAsia="Times New Roman" w:hAnsi="Arial" w:cs="Arial"/>
          <w:color w:val="333333"/>
          <w:sz w:val="21"/>
          <w:szCs w:val="21"/>
          <w:u w:val="single"/>
          <w:rtl/>
        </w:rPr>
        <w:t>אישור מועדת ההוראה</w:t>
      </w:r>
      <w:r w:rsidRPr="00E95D8C">
        <w:rPr>
          <w:rFonts w:ascii="Arial" w:eastAsia="Times New Roman" w:hAnsi="Arial" w:cs="Arial"/>
          <w:color w:val="333333"/>
          <w:sz w:val="21"/>
          <w:szCs w:val="21"/>
        </w:rPr>
        <w:t> </w:t>
      </w:r>
      <w:r w:rsidRPr="00E95D8C">
        <w:rPr>
          <w:rFonts w:ascii="Arial" w:eastAsia="Times New Roman" w:hAnsi="Arial" w:cs="Arial"/>
          <w:color w:val="333333"/>
          <w:sz w:val="21"/>
          <w:szCs w:val="21"/>
          <w:rtl/>
        </w:rPr>
        <w:t>של ה פקולטה נותנת הקורס – בשל נסיבות בריאותיות מיוחדות או נסיבות יוצאות דופן אחרות שבגינן נבצר מהתלמיד לגשת לבחינה, ובדרך כלל בתנאי שניגש למועד האחר (הרגיל או הנוסף) של הבחינה</w:t>
      </w:r>
      <w:r w:rsidRPr="00E95D8C">
        <w:rPr>
          <w:rFonts w:ascii="Arial" w:eastAsia="Times New Roman" w:hAnsi="Arial" w:cs="Arial"/>
          <w:color w:val="333333"/>
          <w:sz w:val="21"/>
          <w:szCs w:val="21"/>
        </w:rPr>
        <w:t>.</w:t>
      </w:r>
    </w:p>
    <w:p w14:paraId="5B4A9EBC" w14:textId="77777777" w:rsidR="006A015C" w:rsidRPr="00E95D8C" w:rsidRDefault="006A015C" w:rsidP="006A015C">
      <w:pPr>
        <w:shd w:val="clear" w:color="auto" w:fill="FFFFFF"/>
        <w:spacing w:after="150" w:line="240" w:lineRule="auto"/>
        <w:rPr>
          <w:rFonts w:ascii="Arial" w:eastAsia="Times New Roman" w:hAnsi="Arial" w:cs="Arial"/>
          <w:color w:val="000000"/>
          <w:sz w:val="21"/>
          <w:szCs w:val="21"/>
        </w:rPr>
      </w:pPr>
      <w:r w:rsidRPr="00E95D8C">
        <w:rPr>
          <w:rFonts w:ascii="Arial" w:eastAsia="Times New Roman" w:hAnsi="Arial" w:cs="Arial"/>
          <w:color w:val="000000"/>
          <w:sz w:val="21"/>
          <w:szCs w:val="21"/>
          <w:rtl/>
        </w:rPr>
        <w:t>7.4.3  בקורס שירות הניתן על ידי פקולטה אחת לאחרת רשאית ועדת ההוראה של ה פקולטה הנותנת להסמיך את ה פקולטה המקבלת לקבל החלטות בנושא אישור בחינה במועד מיוחד.</w:t>
      </w:r>
    </w:p>
    <w:p w14:paraId="58B87008" w14:textId="77777777" w:rsidR="006A015C" w:rsidRPr="00E95D8C" w:rsidRDefault="006A015C" w:rsidP="006A015C">
      <w:pPr>
        <w:shd w:val="clear" w:color="auto" w:fill="FFFFFF"/>
        <w:spacing w:after="150" w:line="240" w:lineRule="auto"/>
        <w:rPr>
          <w:rFonts w:ascii="Arial" w:eastAsia="Times New Roman" w:hAnsi="Arial" w:cs="Arial"/>
          <w:color w:val="000000"/>
          <w:sz w:val="21"/>
          <w:szCs w:val="21"/>
          <w:rtl/>
        </w:rPr>
      </w:pPr>
      <w:r w:rsidRPr="00E95D8C">
        <w:rPr>
          <w:rFonts w:ascii="Arial" w:eastAsia="Times New Roman" w:hAnsi="Arial" w:cs="Arial"/>
          <w:color w:val="000000"/>
          <w:sz w:val="21"/>
          <w:szCs w:val="21"/>
          <w:rtl/>
        </w:rPr>
        <w:t>7.4.4  בקשה למועד מיוחד יש להגיש, בצירוף מסמכים מקוריים, לוועדת ההוראה של ה פקולטה הנותנת את הקורס וזאת לא יאוחר משבוע אחרי פרסום ציוני הבחינה במועד הנוסף של אותו הקורס.  החלטת ועדת ההוראה תימסר לתלמיד בהקדם האפשרי ובכל מקרה לא יאוחר משבוע לפני המועד המיוחד של הבחינה.</w:t>
      </w:r>
    </w:p>
    <w:p w14:paraId="36AEC5AA" w14:textId="77777777" w:rsidR="006A015C" w:rsidRPr="00E95D8C" w:rsidRDefault="006A015C" w:rsidP="006A015C">
      <w:pPr>
        <w:shd w:val="clear" w:color="auto" w:fill="FFFFFF"/>
        <w:spacing w:after="150" w:line="240" w:lineRule="auto"/>
        <w:rPr>
          <w:rFonts w:ascii="Arial" w:eastAsia="Times New Roman" w:hAnsi="Arial" w:cs="Arial"/>
          <w:color w:val="000000"/>
          <w:sz w:val="21"/>
          <w:szCs w:val="21"/>
          <w:rtl/>
        </w:rPr>
      </w:pPr>
      <w:r w:rsidRPr="00E95D8C">
        <w:rPr>
          <w:rFonts w:ascii="Arial" w:eastAsia="Times New Roman" w:hAnsi="Arial" w:cs="Arial"/>
          <w:color w:val="000000"/>
          <w:sz w:val="21"/>
          <w:szCs w:val="21"/>
          <w:rtl/>
        </w:rPr>
        <w:t>7.4.5  תלמיד שאושרה לו בחינה במועד מיוחד, אבל לא הופיע לבחינה ולא הודיע על כך  מראש (עד שבוע לפני מועד הבחינה), יוטל עליו קנס כספי בסך 200 ש"ח. </w:t>
      </w:r>
    </w:p>
    <w:p w14:paraId="69E1CDAB" w14:textId="77777777" w:rsidR="006A015C" w:rsidRPr="00E95D8C" w:rsidRDefault="006A015C" w:rsidP="006A015C">
      <w:pPr>
        <w:shd w:val="clear" w:color="auto" w:fill="FFFFFF"/>
        <w:spacing w:after="0" w:line="240" w:lineRule="auto"/>
        <w:rPr>
          <w:rFonts w:ascii="Arial" w:eastAsia="Times New Roman" w:hAnsi="Arial" w:cs="Arial"/>
          <w:color w:val="000000"/>
          <w:sz w:val="21"/>
          <w:szCs w:val="21"/>
          <w:rtl/>
        </w:rPr>
      </w:pPr>
      <w:r w:rsidRPr="00E95D8C">
        <w:rPr>
          <w:rFonts w:ascii="Arial" w:eastAsia="Times New Roman" w:hAnsi="Arial" w:cs="Arial"/>
          <w:color w:val="000000"/>
          <w:sz w:val="21"/>
          <w:szCs w:val="21"/>
          <w:rtl/>
        </w:rPr>
        <w:t>7.4.6  הציון הקובע- בכל מקרה, בין אם נבחן התלמיד במועד הנוסף או במועד המיוחד, ציון  הבחינה האחרון הוא הציון הקובע.</w:t>
      </w:r>
    </w:p>
    <w:p w14:paraId="60423B18" w14:textId="35D089BA" w:rsidR="00F22CB2" w:rsidRDefault="00F22CB2" w:rsidP="00F22CB2"/>
    <w:p w14:paraId="4567562A" w14:textId="77777777" w:rsidR="009A3457" w:rsidRPr="00F22CB2" w:rsidRDefault="009A3457"/>
    <w:sectPr w:rsidR="009A3457" w:rsidRPr="00F22CB2" w:rsidSect="00E652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84F44"/>
    <w:multiLevelType w:val="multilevel"/>
    <w:tmpl w:val="6786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B2"/>
    <w:rsid w:val="001B1B43"/>
    <w:rsid w:val="00310588"/>
    <w:rsid w:val="00314069"/>
    <w:rsid w:val="00323412"/>
    <w:rsid w:val="003642E7"/>
    <w:rsid w:val="003D2917"/>
    <w:rsid w:val="004A16C6"/>
    <w:rsid w:val="0058777E"/>
    <w:rsid w:val="005B286A"/>
    <w:rsid w:val="0061394B"/>
    <w:rsid w:val="006A015C"/>
    <w:rsid w:val="00752C13"/>
    <w:rsid w:val="00885121"/>
    <w:rsid w:val="0091188E"/>
    <w:rsid w:val="00935E63"/>
    <w:rsid w:val="009A3457"/>
    <w:rsid w:val="00A208A7"/>
    <w:rsid w:val="00A21D93"/>
    <w:rsid w:val="00AE13CE"/>
    <w:rsid w:val="00AF374F"/>
    <w:rsid w:val="00B27B25"/>
    <w:rsid w:val="00E054F3"/>
    <w:rsid w:val="00E57E7B"/>
    <w:rsid w:val="00E64CD5"/>
    <w:rsid w:val="00E65217"/>
    <w:rsid w:val="00F22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52B8"/>
  <w15:chartTrackingRefBased/>
  <w15:docId w15:val="{B2F42B02-89D3-4E88-A779-211B7DD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C6"/>
    <w:rPr>
      <w:color w:val="0000FF"/>
      <w:u w:val="single"/>
    </w:rPr>
  </w:style>
  <w:style w:type="table" w:styleId="TableGrid">
    <w:name w:val="Table Grid"/>
    <w:basedOn w:val="TableNormal"/>
    <w:uiPriority w:val="39"/>
    <w:rsid w:val="006A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agri.huji.ac.il/forms" TargetMode="External"/><Relationship Id="rId5" Type="http://schemas.openxmlformats.org/officeDocument/2006/relationships/hyperlink" Target="https://studentsadmin.huji.ac.il/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850</Words>
  <Characters>4253</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Zarchi</dc:creator>
  <cp:keywords/>
  <dc:description/>
  <cp:lastModifiedBy>agri</cp:lastModifiedBy>
  <cp:revision>16</cp:revision>
  <dcterms:created xsi:type="dcterms:W3CDTF">2020-08-16T08:09:00Z</dcterms:created>
  <dcterms:modified xsi:type="dcterms:W3CDTF">2020-09-01T10:51:00Z</dcterms:modified>
</cp:coreProperties>
</file>